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6A" w:rsidRPr="00050FE7" w:rsidRDefault="009A3E6A" w:rsidP="009A3E6A">
      <w:pPr>
        <w:tabs>
          <w:tab w:val="left" w:pos="9360"/>
        </w:tabs>
        <w:spacing w:line="320" w:lineRule="exact"/>
        <w:rPr>
          <w:rFonts w:asciiTheme="majorHAnsi" w:hAnsiTheme="majorHAnsi"/>
        </w:rPr>
      </w:pPr>
    </w:p>
    <w:p w:rsidR="009A3E6A" w:rsidRDefault="009A3E6A" w:rsidP="009A3E6A">
      <w:pPr>
        <w:tabs>
          <w:tab w:val="left" w:pos="9360"/>
        </w:tabs>
        <w:spacing w:line="320" w:lineRule="exact"/>
        <w:rPr>
          <w:rFonts w:ascii="Times" w:hAnsi="Times"/>
          <w:sz w:val="20"/>
        </w:rPr>
        <w:sectPr w:rsidR="009A3E6A" w:rsidSect="00022E85">
          <w:headerReference w:type="default" r:id="rId10"/>
          <w:footerReference w:type="default" r:id="rId11"/>
          <w:type w:val="continuous"/>
          <w:pgSz w:w="11909" w:h="16834" w:code="9"/>
          <w:pgMar w:top="720" w:right="720" w:bottom="360" w:left="720" w:header="720" w:footer="585" w:gutter="0"/>
          <w:cols w:space="720"/>
          <w:docGrid w:linePitch="360"/>
        </w:sectPr>
      </w:pPr>
    </w:p>
    <w:p w:rsidR="00712576" w:rsidRDefault="001C51B1" w:rsidP="00DE0B93">
      <w:pPr>
        <w:spacing w:line="360" w:lineRule="auto"/>
        <w:jc w:val="both"/>
        <w:rPr>
          <w:rFonts w:asciiTheme="majorHAnsi" w:hAnsiTheme="majorHAnsi"/>
        </w:rPr>
      </w:pPr>
      <w:r w:rsidRPr="001C51B1">
        <w:rPr>
          <w:rFonts w:asciiTheme="majorHAnsi" w:hAnsiTheme="majorHAnsi"/>
        </w:rPr>
        <w:lastRenderedPageBreak/>
        <w:t xml:space="preserve">The </w:t>
      </w:r>
      <w:r w:rsidR="00DE0B93">
        <w:rPr>
          <w:rFonts w:asciiTheme="majorHAnsi" w:hAnsiTheme="majorHAnsi"/>
        </w:rPr>
        <w:t xml:space="preserve">Provincial </w:t>
      </w:r>
      <w:r w:rsidR="00BA2F57">
        <w:rPr>
          <w:rFonts w:asciiTheme="majorHAnsi" w:hAnsiTheme="majorHAnsi"/>
        </w:rPr>
        <w:t>Medical Officer Health-Nairobi</w:t>
      </w:r>
    </w:p>
    <w:p w:rsidR="001C51B1" w:rsidRPr="001C51B1" w:rsidRDefault="001C51B1" w:rsidP="001C51B1">
      <w:pPr>
        <w:spacing w:line="360" w:lineRule="auto"/>
        <w:jc w:val="both"/>
        <w:rPr>
          <w:rFonts w:asciiTheme="majorHAnsi" w:hAnsiTheme="majorHAnsi"/>
        </w:rPr>
      </w:pPr>
      <w:r w:rsidRPr="001C51B1">
        <w:rPr>
          <w:rFonts w:asciiTheme="majorHAnsi" w:hAnsiTheme="majorHAnsi"/>
        </w:rPr>
        <w:t>Ministry of Public Health and Sanitation</w:t>
      </w:r>
    </w:p>
    <w:p w:rsidR="001C51B1" w:rsidRDefault="001C51B1" w:rsidP="000A19DB">
      <w:pPr>
        <w:spacing w:after="240" w:line="360" w:lineRule="auto"/>
        <w:jc w:val="both"/>
        <w:rPr>
          <w:rFonts w:asciiTheme="majorHAnsi" w:hAnsiTheme="majorHAnsi"/>
        </w:rPr>
      </w:pPr>
      <w:r w:rsidRPr="001C51B1">
        <w:rPr>
          <w:rFonts w:asciiTheme="majorHAnsi" w:hAnsiTheme="majorHAnsi"/>
        </w:rPr>
        <w:t>Nairobi</w:t>
      </w:r>
    </w:p>
    <w:p w:rsidR="000A19DB" w:rsidRPr="001C51B1" w:rsidRDefault="00BA2F57" w:rsidP="000A19DB">
      <w:pPr>
        <w:spacing w:after="240" w:line="360" w:lineRule="auto"/>
        <w:jc w:val="both"/>
        <w:rPr>
          <w:rFonts w:asciiTheme="majorHAnsi" w:hAnsiTheme="majorHAnsi"/>
        </w:rPr>
      </w:pPr>
      <w:r>
        <w:rPr>
          <w:rFonts w:asciiTheme="majorHAnsi" w:hAnsiTheme="majorHAnsi"/>
        </w:rPr>
        <w:t>2</w:t>
      </w:r>
      <w:r w:rsidR="00A17333">
        <w:rPr>
          <w:rFonts w:asciiTheme="majorHAnsi" w:hAnsiTheme="majorHAnsi"/>
        </w:rPr>
        <w:t>9</w:t>
      </w:r>
      <w:r w:rsidRPr="00BA2F57">
        <w:rPr>
          <w:rFonts w:asciiTheme="majorHAnsi" w:hAnsiTheme="majorHAnsi"/>
          <w:vertAlign w:val="superscript"/>
        </w:rPr>
        <w:t>th</w:t>
      </w:r>
      <w:r>
        <w:rPr>
          <w:rFonts w:asciiTheme="majorHAnsi" w:hAnsiTheme="majorHAnsi"/>
        </w:rPr>
        <w:t xml:space="preserve"> March 2012</w:t>
      </w:r>
    </w:p>
    <w:p w:rsidR="000A19DB" w:rsidRPr="000A19DB" w:rsidRDefault="000A19DB" w:rsidP="000A19DB">
      <w:pPr>
        <w:spacing w:line="276" w:lineRule="auto"/>
      </w:pPr>
      <w:r w:rsidRPr="000A19DB">
        <w:t xml:space="preserve">Dear Sir, </w:t>
      </w:r>
    </w:p>
    <w:p w:rsidR="000A19DB" w:rsidRPr="000A19DB" w:rsidRDefault="000A19DB" w:rsidP="000A19DB">
      <w:pPr>
        <w:spacing w:line="276" w:lineRule="auto"/>
        <w:rPr>
          <w:b/>
        </w:rPr>
      </w:pPr>
    </w:p>
    <w:p w:rsidR="000A19DB" w:rsidRPr="000A19DB" w:rsidRDefault="000A19DB" w:rsidP="000A19DB">
      <w:pPr>
        <w:spacing w:line="276" w:lineRule="auto"/>
        <w:rPr>
          <w:rFonts w:asciiTheme="majorHAnsi" w:hAnsiTheme="majorHAnsi"/>
          <w:b/>
          <w:u w:val="single"/>
        </w:rPr>
      </w:pPr>
      <w:r w:rsidRPr="000A19DB">
        <w:rPr>
          <w:rFonts w:asciiTheme="majorHAnsi" w:hAnsiTheme="majorHAnsi"/>
          <w:b/>
          <w:u w:val="single"/>
        </w:rPr>
        <w:t xml:space="preserve">RE: CONTRACEPTIVE TECHNOLOGY UPDATE TRAINING FOR SERVICE PROVIDERS FROM NAIROBI </w:t>
      </w:r>
    </w:p>
    <w:p w:rsidR="000A19DB" w:rsidRPr="000A19DB" w:rsidRDefault="000A19DB" w:rsidP="000A19DB">
      <w:pPr>
        <w:spacing w:line="276" w:lineRule="auto"/>
        <w:rPr>
          <w:rFonts w:asciiTheme="majorHAnsi" w:hAnsiTheme="majorHAnsi"/>
        </w:rPr>
      </w:pPr>
    </w:p>
    <w:p w:rsidR="000A19DB" w:rsidRPr="000A19DB" w:rsidRDefault="000A19DB" w:rsidP="000A19DB">
      <w:pPr>
        <w:spacing w:line="276" w:lineRule="auto"/>
        <w:rPr>
          <w:rFonts w:asciiTheme="majorHAnsi" w:hAnsiTheme="majorHAnsi"/>
        </w:rPr>
      </w:pPr>
      <w:bookmarkStart w:id="0" w:name="OLE_LINK1"/>
      <w:bookmarkStart w:id="1" w:name="OLE_LINK2"/>
      <w:bookmarkStart w:id="2" w:name="_GoBack"/>
      <w:r w:rsidRPr="000A19DB">
        <w:rPr>
          <w:rFonts w:asciiTheme="majorHAnsi" w:hAnsiTheme="majorHAnsi"/>
        </w:rPr>
        <w:t>Tupange, the Kenya Urban Reproductive Initiative is a five year project implemented by Jhpiego and its consortium partners Johns Hopkins University Center for Communication Programs, Marie Stopes International, National Coordinating Agency for Population and Development (NCAPD) and Pharm Access Africa. The goal of this program is to achieve a 20% increase in contraceptive prevalence rates in Kenyan cities, especially among the urban poor</w:t>
      </w:r>
      <w:bookmarkEnd w:id="0"/>
      <w:bookmarkEnd w:id="1"/>
      <w:bookmarkEnd w:id="2"/>
      <w:r w:rsidRPr="000A19DB">
        <w:rPr>
          <w:rFonts w:asciiTheme="majorHAnsi" w:hAnsiTheme="majorHAnsi"/>
        </w:rPr>
        <w:t xml:space="preserve">. </w:t>
      </w:r>
    </w:p>
    <w:p w:rsidR="000A19DB" w:rsidRPr="000A19DB" w:rsidRDefault="000A19DB" w:rsidP="000A19DB">
      <w:pPr>
        <w:spacing w:line="276" w:lineRule="auto"/>
        <w:jc w:val="both"/>
        <w:rPr>
          <w:rFonts w:asciiTheme="majorHAnsi" w:hAnsiTheme="majorHAnsi"/>
        </w:rPr>
      </w:pPr>
    </w:p>
    <w:p w:rsidR="000A19DB" w:rsidRPr="000A19DB" w:rsidRDefault="000A19DB" w:rsidP="000A19DB">
      <w:pPr>
        <w:spacing w:line="276" w:lineRule="auto"/>
        <w:rPr>
          <w:rFonts w:asciiTheme="majorHAnsi" w:hAnsiTheme="majorHAnsi"/>
        </w:rPr>
      </w:pPr>
      <w:r w:rsidRPr="000A19DB">
        <w:rPr>
          <w:rFonts w:asciiTheme="majorHAnsi" w:hAnsiTheme="majorHAnsi"/>
        </w:rPr>
        <w:t>Tupange in collaboration with the Ministry of Health wi</w:t>
      </w:r>
      <w:r w:rsidR="00010902">
        <w:rPr>
          <w:rFonts w:asciiTheme="majorHAnsi" w:hAnsiTheme="majorHAnsi"/>
        </w:rPr>
        <w:t xml:space="preserve">shes to </w:t>
      </w:r>
      <w:r w:rsidR="00010902" w:rsidRPr="000A19DB">
        <w:rPr>
          <w:rFonts w:asciiTheme="majorHAnsi" w:hAnsiTheme="majorHAnsi"/>
        </w:rPr>
        <w:t>conduct</w:t>
      </w:r>
      <w:r w:rsidRPr="000A19DB">
        <w:rPr>
          <w:rFonts w:asciiTheme="majorHAnsi" w:hAnsiTheme="majorHAnsi"/>
        </w:rPr>
        <w:t xml:space="preserve"> </w:t>
      </w:r>
      <w:proofErr w:type="gramStart"/>
      <w:r w:rsidR="00A17333">
        <w:rPr>
          <w:rFonts w:asciiTheme="majorHAnsi" w:hAnsiTheme="majorHAnsi"/>
        </w:rPr>
        <w:t>a</w:t>
      </w:r>
      <w:r w:rsidRPr="000A19DB">
        <w:rPr>
          <w:rFonts w:asciiTheme="majorHAnsi" w:hAnsiTheme="majorHAnsi"/>
        </w:rPr>
        <w:t xml:space="preserve"> Contraceptive</w:t>
      </w:r>
      <w:proofErr w:type="gramEnd"/>
      <w:r w:rsidRPr="000A19DB">
        <w:rPr>
          <w:rFonts w:asciiTheme="majorHAnsi" w:hAnsiTheme="majorHAnsi"/>
        </w:rPr>
        <w:t xml:space="preserve"> Technology Update </w:t>
      </w:r>
      <w:r w:rsidR="007D0F96">
        <w:rPr>
          <w:rFonts w:asciiTheme="majorHAnsi" w:hAnsiTheme="majorHAnsi"/>
        </w:rPr>
        <w:t>trainings f</w:t>
      </w:r>
      <w:r w:rsidRPr="000A19DB">
        <w:rPr>
          <w:rFonts w:asciiTheme="majorHAnsi" w:hAnsiTheme="majorHAnsi"/>
        </w:rPr>
        <w:t xml:space="preserve">or Service providers from Nairobi on </w:t>
      </w:r>
      <w:r w:rsidR="00A17333">
        <w:rPr>
          <w:rFonts w:asciiTheme="majorHAnsi" w:hAnsiTheme="majorHAnsi"/>
          <w:b/>
        </w:rPr>
        <w:t>23</w:t>
      </w:r>
      <w:r w:rsidR="00A17333" w:rsidRPr="00A17333">
        <w:rPr>
          <w:rFonts w:asciiTheme="majorHAnsi" w:hAnsiTheme="majorHAnsi"/>
          <w:b/>
          <w:vertAlign w:val="superscript"/>
        </w:rPr>
        <w:t>rd</w:t>
      </w:r>
      <w:r w:rsidR="00A17333">
        <w:rPr>
          <w:rFonts w:asciiTheme="majorHAnsi" w:hAnsiTheme="majorHAnsi"/>
          <w:b/>
        </w:rPr>
        <w:t xml:space="preserve"> to</w:t>
      </w:r>
      <w:r w:rsidRPr="000A19DB">
        <w:rPr>
          <w:rFonts w:asciiTheme="majorHAnsi" w:hAnsiTheme="majorHAnsi"/>
          <w:b/>
        </w:rPr>
        <w:t xml:space="preserve"> </w:t>
      </w:r>
      <w:r w:rsidR="00A17333">
        <w:rPr>
          <w:rFonts w:asciiTheme="majorHAnsi" w:hAnsiTheme="majorHAnsi"/>
          <w:b/>
        </w:rPr>
        <w:t>27</w:t>
      </w:r>
      <w:r w:rsidRPr="000A19DB">
        <w:rPr>
          <w:rFonts w:asciiTheme="majorHAnsi" w:hAnsiTheme="majorHAnsi"/>
          <w:b/>
          <w:vertAlign w:val="superscript"/>
        </w:rPr>
        <w:t>th</w:t>
      </w:r>
      <w:r w:rsidRPr="000A19DB">
        <w:rPr>
          <w:rFonts w:asciiTheme="majorHAnsi" w:hAnsiTheme="majorHAnsi"/>
          <w:b/>
        </w:rPr>
        <w:t xml:space="preserve"> </w:t>
      </w:r>
      <w:r w:rsidR="00970DA6">
        <w:rPr>
          <w:rFonts w:asciiTheme="majorHAnsi" w:hAnsiTheme="majorHAnsi"/>
          <w:b/>
        </w:rPr>
        <w:t>April</w:t>
      </w:r>
      <w:r w:rsidRPr="000A19DB">
        <w:rPr>
          <w:rFonts w:asciiTheme="majorHAnsi" w:hAnsiTheme="majorHAnsi"/>
          <w:b/>
        </w:rPr>
        <w:t xml:space="preserve"> 201</w:t>
      </w:r>
      <w:r w:rsidR="00970DA6">
        <w:rPr>
          <w:rFonts w:asciiTheme="majorHAnsi" w:hAnsiTheme="majorHAnsi"/>
          <w:b/>
        </w:rPr>
        <w:t>2</w:t>
      </w:r>
      <w:r w:rsidR="007D0F96">
        <w:rPr>
          <w:rFonts w:asciiTheme="majorHAnsi" w:hAnsiTheme="majorHAnsi"/>
          <w:b/>
        </w:rPr>
        <w:t xml:space="preserve"> </w:t>
      </w:r>
      <w:r w:rsidR="007D0F96" w:rsidRPr="007D0F96">
        <w:rPr>
          <w:rFonts w:asciiTheme="majorHAnsi" w:hAnsiTheme="majorHAnsi"/>
        </w:rPr>
        <w:t>and</w:t>
      </w:r>
      <w:r w:rsidR="007D0F96">
        <w:rPr>
          <w:rFonts w:asciiTheme="majorHAnsi" w:hAnsiTheme="majorHAnsi"/>
          <w:b/>
        </w:rPr>
        <w:t xml:space="preserve"> </w:t>
      </w:r>
      <w:r w:rsidR="00A17333">
        <w:rPr>
          <w:rFonts w:asciiTheme="majorHAnsi" w:hAnsiTheme="majorHAnsi"/>
          <w:b/>
        </w:rPr>
        <w:t>30</w:t>
      </w:r>
      <w:r w:rsidR="00A17333" w:rsidRPr="00A17333">
        <w:rPr>
          <w:rFonts w:asciiTheme="majorHAnsi" w:hAnsiTheme="majorHAnsi"/>
          <w:b/>
          <w:vertAlign w:val="superscript"/>
        </w:rPr>
        <w:t>th</w:t>
      </w:r>
      <w:r w:rsidR="00A17333">
        <w:rPr>
          <w:rFonts w:asciiTheme="majorHAnsi" w:hAnsiTheme="majorHAnsi"/>
          <w:b/>
        </w:rPr>
        <w:t xml:space="preserve"> April</w:t>
      </w:r>
      <w:r w:rsidR="007D0F96">
        <w:rPr>
          <w:rFonts w:asciiTheme="majorHAnsi" w:hAnsiTheme="majorHAnsi"/>
          <w:b/>
        </w:rPr>
        <w:t xml:space="preserve"> to </w:t>
      </w:r>
      <w:r w:rsidR="00A17333">
        <w:rPr>
          <w:rFonts w:asciiTheme="majorHAnsi" w:hAnsiTheme="majorHAnsi"/>
          <w:b/>
        </w:rPr>
        <w:t>4</w:t>
      </w:r>
      <w:r w:rsidR="007D0F96" w:rsidRPr="007D0F96">
        <w:rPr>
          <w:rFonts w:asciiTheme="majorHAnsi" w:hAnsiTheme="majorHAnsi"/>
          <w:b/>
          <w:vertAlign w:val="superscript"/>
        </w:rPr>
        <w:t>th</w:t>
      </w:r>
      <w:r w:rsidR="007D0F96">
        <w:rPr>
          <w:rFonts w:asciiTheme="majorHAnsi" w:hAnsiTheme="majorHAnsi"/>
          <w:b/>
        </w:rPr>
        <w:t xml:space="preserve"> </w:t>
      </w:r>
      <w:r w:rsidR="00A17333">
        <w:rPr>
          <w:rFonts w:asciiTheme="majorHAnsi" w:hAnsiTheme="majorHAnsi"/>
          <w:b/>
        </w:rPr>
        <w:t>May</w:t>
      </w:r>
      <w:r w:rsidR="007D0F96">
        <w:rPr>
          <w:rFonts w:asciiTheme="majorHAnsi" w:hAnsiTheme="majorHAnsi"/>
          <w:b/>
        </w:rPr>
        <w:t xml:space="preserve"> 2012</w:t>
      </w:r>
      <w:r w:rsidRPr="000A19DB">
        <w:rPr>
          <w:rFonts w:asciiTheme="majorHAnsi" w:hAnsiTheme="majorHAnsi"/>
          <w:b/>
        </w:rPr>
        <w:t xml:space="preserve"> </w:t>
      </w:r>
      <w:r w:rsidRPr="000A19DB">
        <w:rPr>
          <w:rFonts w:asciiTheme="majorHAnsi" w:hAnsiTheme="majorHAnsi"/>
        </w:rPr>
        <w:t>at the</w:t>
      </w:r>
      <w:r w:rsidR="00970DA6">
        <w:rPr>
          <w:rFonts w:asciiTheme="majorHAnsi" w:hAnsiTheme="majorHAnsi"/>
        </w:rPr>
        <w:t xml:space="preserve"> </w:t>
      </w:r>
      <w:r w:rsidR="00970DA6" w:rsidRPr="00970DA6">
        <w:rPr>
          <w:rFonts w:asciiTheme="majorHAnsi" w:hAnsiTheme="majorHAnsi"/>
          <w:b/>
        </w:rPr>
        <w:t>Central Park Hotel</w:t>
      </w:r>
      <w:r w:rsidRPr="000A19DB">
        <w:rPr>
          <w:rFonts w:asciiTheme="majorHAnsi" w:hAnsiTheme="majorHAnsi"/>
        </w:rPr>
        <w:t>.</w:t>
      </w:r>
    </w:p>
    <w:p w:rsidR="000A19DB" w:rsidRPr="000A19DB" w:rsidRDefault="000A19DB" w:rsidP="000A19DB">
      <w:pPr>
        <w:spacing w:line="276" w:lineRule="auto"/>
        <w:jc w:val="both"/>
        <w:rPr>
          <w:rFonts w:asciiTheme="majorHAnsi" w:hAnsiTheme="majorHAnsi"/>
        </w:rPr>
      </w:pPr>
    </w:p>
    <w:p w:rsidR="000A19DB" w:rsidRPr="000A19DB" w:rsidRDefault="000A19DB" w:rsidP="000A19DB">
      <w:pPr>
        <w:spacing w:line="276" w:lineRule="auto"/>
        <w:rPr>
          <w:rFonts w:asciiTheme="majorHAnsi" w:hAnsiTheme="majorHAnsi"/>
        </w:rPr>
      </w:pPr>
      <w:r w:rsidRPr="000A19DB">
        <w:rPr>
          <w:rFonts w:asciiTheme="majorHAnsi" w:hAnsiTheme="majorHAnsi"/>
        </w:rPr>
        <w:t xml:space="preserve">The purpose of this letter is to request you to facilitate the invitation of </w:t>
      </w:r>
      <w:r w:rsidR="00010902">
        <w:rPr>
          <w:rFonts w:asciiTheme="majorHAnsi" w:hAnsiTheme="majorHAnsi"/>
        </w:rPr>
        <w:t>30</w:t>
      </w:r>
      <w:r w:rsidRPr="00010902">
        <w:rPr>
          <w:rFonts w:asciiTheme="majorHAnsi" w:hAnsiTheme="majorHAnsi"/>
        </w:rPr>
        <w:t xml:space="preserve"> participants</w:t>
      </w:r>
      <w:r w:rsidR="00010902">
        <w:rPr>
          <w:rFonts w:asciiTheme="majorHAnsi" w:hAnsiTheme="majorHAnsi"/>
        </w:rPr>
        <w:t xml:space="preserve"> </w:t>
      </w:r>
      <w:proofErr w:type="gramStart"/>
      <w:r w:rsidR="00010902">
        <w:rPr>
          <w:rFonts w:asciiTheme="majorHAnsi" w:hAnsiTheme="majorHAnsi"/>
        </w:rPr>
        <w:t xml:space="preserve">for each CTU </w:t>
      </w:r>
      <w:r w:rsidR="00A17333">
        <w:rPr>
          <w:rFonts w:asciiTheme="majorHAnsi" w:hAnsiTheme="majorHAnsi"/>
        </w:rPr>
        <w:t>training</w:t>
      </w:r>
      <w:proofErr w:type="gramEnd"/>
      <w:r w:rsidR="00A17333">
        <w:rPr>
          <w:rFonts w:asciiTheme="majorHAnsi" w:hAnsiTheme="majorHAnsi"/>
        </w:rPr>
        <w:t xml:space="preserve"> </w:t>
      </w:r>
      <w:r w:rsidR="00A17333" w:rsidRPr="000A19DB">
        <w:rPr>
          <w:rFonts w:asciiTheme="majorHAnsi" w:hAnsiTheme="majorHAnsi"/>
        </w:rPr>
        <w:t>from</w:t>
      </w:r>
      <w:r w:rsidRPr="000A19DB">
        <w:rPr>
          <w:rFonts w:asciiTheme="majorHAnsi" w:hAnsiTheme="majorHAnsi"/>
        </w:rPr>
        <w:t xml:space="preserve"> the attached list of facilities that Tupange is supporting. </w:t>
      </w:r>
    </w:p>
    <w:p w:rsidR="000A19DB" w:rsidRPr="000A19DB" w:rsidRDefault="000A19DB" w:rsidP="000A19DB">
      <w:pPr>
        <w:spacing w:line="276" w:lineRule="auto"/>
        <w:rPr>
          <w:rFonts w:asciiTheme="majorHAnsi" w:hAnsiTheme="majorHAnsi"/>
        </w:rPr>
      </w:pPr>
    </w:p>
    <w:p w:rsidR="000A19DB" w:rsidRPr="000A19DB" w:rsidRDefault="000A19DB" w:rsidP="000A19DB">
      <w:pPr>
        <w:spacing w:line="276" w:lineRule="auto"/>
        <w:rPr>
          <w:rFonts w:asciiTheme="majorHAnsi" w:hAnsiTheme="majorHAnsi"/>
        </w:rPr>
      </w:pPr>
      <w:r w:rsidRPr="000A19DB">
        <w:rPr>
          <w:rFonts w:asciiTheme="majorHAnsi" w:hAnsiTheme="majorHAnsi"/>
        </w:rPr>
        <w:t xml:space="preserve">For any further clarifications, please contact </w:t>
      </w:r>
      <w:r w:rsidR="005C4175" w:rsidRPr="004F189D">
        <w:rPr>
          <w:rFonts w:asciiTheme="majorHAnsi" w:hAnsiTheme="majorHAnsi"/>
          <w:b/>
        </w:rPr>
        <w:t>Emmah Kariuki</w:t>
      </w:r>
      <w:r w:rsidRPr="000A19DB">
        <w:rPr>
          <w:rFonts w:asciiTheme="majorHAnsi" w:hAnsiTheme="majorHAnsi"/>
          <w:b/>
        </w:rPr>
        <w:t xml:space="preserve"> </w:t>
      </w:r>
      <w:r w:rsidRPr="000A19DB">
        <w:rPr>
          <w:rFonts w:asciiTheme="majorHAnsi" w:hAnsiTheme="majorHAnsi"/>
        </w:rPr>
        <w:t>on</w:t>
      </w:r>
      <w:r w:rsidRPr="000A19DB">
        <w:rPr>
          <w:rFonts w:asciiTheme="majorHAnsi" w:hAnsiTheme="majorHAnsi"/>
          <w:b/>
        </w:rPr>
        <w:t xml:space="preserve"> </w:t>
      </w:r>
      <w:r w:rsidR="005C4175">
        <w:rPr>
          <w:rFonts w:asciiTheme="majorHAnsi" w:hAnsiTheme="majorHAnsi"/>
        </w:rPr>
        <w:t>Tel. No. 0721 759646.</w:t>
      </w:r>
    </w:p>
    <w:p w:rsidR="000A19DB" w:rsidRPr="000A19DB" w:rsidRDefault="000A19DB" w:rsidP="000A19DB">
      <w:pPr>
        <w:spacing w:line="276" w:lineRule="auto"/>
        <w:rPr>
          <w:rFonts w:asciiTheme="majorHAnsi" w:hAnsiTheme="majorHAnsi"/>
        </w:rPr>
      </w:pPr>
    </w:p>
    <w:p w:rsidR="000A19DB" w:rsidRPr="000A19DB" w:rsidRDefault="000A19DB" w:rsidP="000A19DB">
      <w:pPr>
        <w:spacing w:line="276" w:lineRule="auto"/>
        <w:rPr>
          <w:rFonts w:asciiTheme="majorHAnsi" w:hAnsiTheme="majorHAnsi"/>
        </w:rPr>
      </w:pPr>
      <w:r w:rsidRPr="000A19DB">
        <w:rPr>
          <w:rFonts w:asciiTheme="majorHAnsi" w:hAnsiTheme="majorHAnsi"/>
        </w:rPr>
        <w:t>Thank you for your continued support.</w:t>
      </w:r>
    </w:p>
    <w:p w:rsidR="000A19DB" w:rsidRPr="000A19DB" w:rsidRDefault="000A19DB" w:rsidP="000A19DB">
      <w:pPr>
        <w:spacing w:line="276" w:lineRule="auto"/>
        <w:jc w:val="both"/>
        <w:rPr>
          <w:rFonts w:asciiTheme="majorHAnsi" w:hAnsiTheme="majorHAnsi"/>
        </w:rPr>
      </w:pPr>
    </w:p>
    <w:p w:rsidR="000A19DB" w:rsidRPr="000A19DB" w:rsidRDefault="000A19DB" w:rsidP="000A19DB">
      <w:pPr>
        <w:spacing w:line="276" w:lineRule="auto"/>
        <w:jc w:val="both"/>
        <w:rPr>
          <w:rFonts w:asciiTheme="majorHAnsi" w:hAnsiTheme="majorHAnsi"/>
        </w:rPr>
      </w:pPr>
      <w:r w:rsidRPr="000A19DB">
        <w:rPr>
          <w:rFonts w:asciiTheme="majorHAnsi" w:hAnsiTheme="majorHAnsi"/>
        </w:rPr>
        <w:t>Sincerely,</w:t>
      </w:r>
    </w:p>
    <w:p w:rsidR="000A19DB" w:rsidRPr="000A19DB" w:rsidRDefault="000A19DB" w:rsidP="000A19DB">
      <w:pPr>
        <w:spacing w:line="276" w:lineRule="auto"/>
        <w:jc w:val="both"/>
        <w:rPr>
          <w:rFonts w:asciiTheme="majorHAnsi" w:hAnsiTheme="majorHAnsi"/>
        </w:rPr>
      </w:pPr>
    </w:p>
    <w:p w:rsidR="000A19DB" w:rsidRPr="00A17333" w:rsidRDefault="000A19DB" w:rsidP="000A19DB">
      <w:pPr>
        <w:spacing w:line="276" w:lineRule="auto"/>
        <w:jc w:val="both"/>
        <w:rPr>
          <w:rFonts w:asciiTheme="majorHAnsi" w:hAnsiTheme="majorHAnsi"/>
          <w:b/>
        </w:rPr>
      </w:pPr>
    </w:p>
    <w:p w:rsidR="000A19DB" w:rsidRPr="00A17333" w:rsidRDefault="00A17333" w:rsidP="000A19DB">
      <w:pPr>
        <w:spacing w:line="276" w:lineRule="auto"/>
        <w:jc w:val="both"/>
        <w:rPr>
          <w:rFonts w:asciiTheme="majorHAnsi" w:hAnsiTheme="majorHAnsi"/>
          <w:b/>
        </w:rPr>
      </w:pPr>
      <w:r w:rsidRPr="00A17333">
        <w:rPr>
          <w:rFonts w:asciiTheme="majorHAnsi" w:hAnsiTheme="majorHAnsi"/>
          <w:b/>
        </w:rPr>
        <w:t>Nelson Keyonzo</w:t>
      </w:r>
    </w:p>
    <w:p w:rsidR="000A19DB" w:rsidRPr="000A19DB" w:rsidRDefault="00A17333" w:rsidP="000A19DB">
      <w:pPr>
        <w:rPr>
          <w:rFonts w:asciiTheme="majorHAnsi" w:hAnsiTheme="majorHAnsi"/>
          <w:b/>
        </w:rPr>
      </w:pPr>
      <w:r>
        <w:rPr>
          <w:rFonts w:asciiTheme="majorHAnsi" w:hAnsiTheme="majorHAnsi"/>
          <w:b/>
        </w:rPr>
        <w:t>Project Director</w:t>
      </w:r>
      <w:r w:rsidR="000A19DB" w:rsidRPr="000A19DB">
        <w:rPr>
          <w:rFonts w:asciiTheme="majorHAnsi" w:hAnsiTheme="majorHAnsi"/>
          <w:b/>
        </w:rPr>
        <w:t>, TUPANGE – Kenya Urban Reproductive Health Initiative</w:t>
      </w:r>
    </w:p>
    <w:p w:rsidR="000A19DB" w:rsidRPr="000A19DB" w:rsidRDefault="000A19DB" w:rsidP="000A19DB">
      <w:pPr>
        <w:rPr>
          <w:rFonts w:asciiTheme="majorHAnsi" w:hAnsiTheme="majorHAnsi"/>
          <w:b/>
        </w:rPr>
      </w:pPr>
      <w:r w:rsidRPr="000A19DB">
        <w:rPr>
          <w:rFonts w:asciiTheme="majorHAnsi" w:hAnsiTheme="majorHAnsi"/>
          <w:b/>
        </w:rPr>
        <w:t xml:space="preserve"> </w:t>
      </w:r>
    </w:p>
    <w:p w:rsidR="000A19DB" w:rsidRPr="000A19DB" w:rsidRDefault="000A19DB" w:rsidP="001C51B1">
      <w:pPr>
        <w:spacing w:after="240" w:line="360" w:lineRule="auto"/>
        <w:jc w:val="both"/>
        <w:rPr>
          <w:rFonts w:asciiTheme="majorHAnsi" w:hAnsiTheme="majorHAnsi"/>
        </w:rPr>
      </w:pPr>
    </w:p>
    <w:p w:rsidR="000A19DB" w:rsidRPr="000A19DB" w:rsidRDefault="000A19DB" w:rsidP="001C51B1">
      <w:pPr>
        <w:spacing w:after="240" w:line="360" w:lineRule="auto"/>
        <w:jc w:val="both"/>
        <w:rPr>
          <w:rFonts w:asciiTheme="majorHAnsi" w:hAnsiTheme="majorHAnsi"/>
        </w:rPr>
      </w:pPr>
    </w:p>
    <w:sectPr w:rsidR="000A19DB" w:rsidRPr="000A19DB" w:rsidSect="00164A34">
      <w:headerReference w:type="default" r:id="rId12"/>
      <w:footerReference w:type="default" r:id="rId13"/>
      <w:headerReference w:type="first" r:id="rId14"/>
      <w:footerReference w:type="first" r:id="rId15"/>
      <w:type w:val="continuous"/>
      <w:pgSz w:w="11909" w:h="16834" w:code="9"/>
      <w:pgMar w:top="720" w:right="720" w:bottom="36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1F" w:rsidRDefault="00FC301F">
      <w:r>
        <w:separator/>
      </w:r>
    </w:p>
  </w:endnote>
  <w:endnote w:type="continuationSeparator" w:id="0">
    <w:p w:rsidR="00FC301F" w:rsidRDefault="00FC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6A" w:rsidRDefault="00426872" w:rsidP="00B315F4">
    <w:pPr>
      <w:pStyle w:val="Footer"/>
      <w:jc w:val="right"/>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4972050</wp:posOffset>
              </wp:positionH>
              <wp:positionV relativeFrom="paragraph">
                <wp:posOffset>-59690</wp:posOffset>
              </wp:positionV>
              <wp:extent cx="1853565" cy="331470"/>
              <wp:effectExtent l="9525" t="6985" r="1333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33147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1699A" w:rsidRDefault="0051699A" w:rsidP="0051699A">
                          <w:proofErr w:type="spellStart"/>
                          <w:proofErr w:type="gramStart"/>
                          <w:r w:rsidRPr="00AC505D">
                            <w:rPr>
                              <w:rFonts w:ascii="Franklin Gothic Demi" w:hAnsi="Franklin Gothic Demi"/>
                              <w:sz w:val="32"/>
                            </w:rPr>
                            <w:t>imarisha</w:t>
                          </w:r>
                          <w:proofErr w:type="spellEnd"/>
                          <w:proofErr w:type="gramEnd"/>
                          <w:r w:rsidRPr="00AC505D">
                            <w:rPr>
                              <w:rFonts w:ascii="Franklin Gothic Demi" w:hAnsi="Franklin Gothic Demi"/>
                              <w:sz w:val="32"/>
                            </w:rPr>
                            <w:t xml:space="preserve"> </w:t>
                          </w:r>
                          <w:proofErr w:type="spellStart"/>
                          <w:r w:rsidRPr="00AC505D">
                            <w:rPr>
                              <w:rFonts w:ascii="Franklin Gothic Demi" w:hAnsi="Franklin Gothic Demi"/>
                              <w:sz w:val="32"/>
                            </w:rPr>
                            <w:t>maisha</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1.5pt;margin-top:-4.7pt;width:145.95pt;height:26.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" filled="f" strokecolor="white [3212]">
              <v:textbox style="mso-fit-shape-to-text:t">
                <w:txbxContent>
                  <w:p w:rsidR="0051699A" w:rsidRDefault="0051699A" w:rsidP="0051699A">
                    <w:proofErr w:type="spellStart"/>
                    <w:proofErr w:type="gramStart"/>
                    <w:r w:rsidRPr="00AC505D">
                      <w:rPr>
                        <w:rFonts w:ascii="Franklin Gothic Demi" w:hAnsi="Franklin Gothic Demi"/>
                        <w:sz w:val="32"/>
                      </w:rPr>
                      <w:t>imarisha</w:t>
                    </w:r>
                    <w:proofErr w:type="spellEnd"/>
                    <w:proofErr w:type="gramEnd"/>
                    <w:r w:rsidRPr="00AC505D">
                      <w:rPr>
                        <w:rFonts w:ascii="Franklin Gothic Demi" w:hAnsi="Franklin Gothic Demi"/>
                        <w:sz w:val="32"/>
                      </w:rPr>
                      <w:t xml:space="preserve"> </w:t>
                    </w:r>
                    <w:proofErr w:type="spellStart"/>
                    <w:r w:rsidRPr="00AC505D">
                      <w:rPr>
                        <w:rFonts w:ascii="Franklin Gothic Demi" w:hAnsi="Franklin Gothic Demi"/>
                        <w:sz w:val="32"/>
                      </w:rPr>
                      <w:t>maisha</w:t>
                    </w:r>
                    <w:proofErr w:type="spellEnd"/>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BC" w:rsidRDefault="00A32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BC" w:rsidRDefault="00A3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1F" w:rsidRDefault="00FC301F">
      <w:r>
        <w:separator/>
      </w:r>
    </w:p>
  </w:footnote>
  <w:footnote w:type="continuationSeparator" w:id="0">
    <w:p w:rsidR="00FC301F" w:rsidRDefault="00FC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6A" w:rsidRDefault="00426872" w:rsidP="00A323BC">
    <w:pPr>
      <w:pStyle w:val="Header"/>
      <w:ind w:left="360"/>
    </w:pPr>
    <w:r>
      <w:rPr>
        <w:noProof/>
        <w:lang w:val="en-GB" w:eastAsia="en-GB"/>
      </w:rPr>
      <mc:AlternateContent>
        <mc:Choice Requires="wps">
          <w:drawing>
            <wp:anchor distT="0" distB="0" distL="114300" distR="114300" simplePos="0" relativeHeight="251662848" behindDoc="0" locked="0" layoutInCell="1" allowOverlap="1">
              <wp:simplePos x="0" y="0"/>
              <wp:positionH relativeFrom="margin">
                <wp:posOffset>3352165</wp:posOffset>
              </wp:positionH>
              <wp:positionV relativeFrom="paragraph">
                <wp:posOffset>-95885</wp:posOffset>
              </wp:positionV>
              <wp:extent cx="3291840" cy="1318895"/>
              <wp:effectExtent l="0" t="0" r="3810" b="14605"/>
              <wp:wrapSquare wrapText="bothSides"/>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99A" w:rsidRPr="00253095" w:rsidRDefault="0051699A" w:rsidP="00050FE7">
                          <w:pPr>
                            <w:pStyle w:val="PlainText"/>
                            <w:jc w:val="right"/>
                            <w:rPr>
                              <w:rFonts w:asciiTheme="majorHAnsi" w:hAnsiTheme="majorHAnsi" w:cs="Calibri"/>
                              <w:sz w:val="20"/>
                              <w:szCs w:val="20"/>
                            </w:rPr>
                          </w:pPr>
                        </w:p>
                        <w:p w:rsidR="009A3E6A" w:rsidRPr="00253095" w:rsidRDefault="009A3E6A" w:rsidP="00050FE7">
                          <w:pPr>
                            <w:pStyle w:val="PlainText"/>
                            <w:jc w:val="right"/>
                            <w:rPr>
                              <w:rFonts w:asciiTheme="majorHAnsi" w:hAnsiTheme="majorHAnsi" w:cs="Calibri"/>
                              <w:sz w:val="20"/>
                              <w:szCs w:val="20"/>
                            </w:rPr>
                          </w:pPr>
                          <w:r w:rsidRPr="00253095">
                            <w:rPr>
                              <w:rFonts w:asciiTheme="majorHAnsi" w:hAnsiTheme="majorHAnsi" w:cs="Calibri"/>
                              <w:sz w:val="20"/>
                              <w:szCs w:val="20"/>
                            </w:rPr>
                            <w:t xml:space="preserve">3rd Floor, Block E, </w:t>
                          </w:r>
                          <w:proofErr w:type="spellStart"/>
                          <w:r w:rsidRPr="00253095">
                            <w:rPr>
                              <w:rFonts w:asciiTheme="majorHAnsi" w:hAnsiTheme="majorHAnsi" w:cs="Calibri"/>
                              <w:sz w:val="20"/>
                              <w:szCs w:val="20"/>
                            </w:rPr>
                            <w:t>Peponi</w:t>
                          </w:r>
                          <w:proofErr w:type="spellEnd"/>
                          <w:r w:rsidRPr="00253095">
                            <w:rPr>
                              <w:rFonts w:asciiTheme="majorHAnsi" w:hAnsiTheme="majorHAnsi" w:cs="Calibri"/>
                              <w:sz w:val="20"/>
                              <w:szCs w:val="20"/>
                            </w:rPr>
                            <w:t xml:space="preserve"> Plaza,</w:t>
                          </w:r>
                        </w:p>
                        <w:p w:rsidR="009A3E6A" w:rsidRPr="00253095" w:rsidRDefault="009A3E6A" w:rsidP="00050FE7">
                          <w:pPr>
                            <w:pStyle w:val="PlainText"/>
                            <w:jc w:val="right"/>
                            <w:rPr>
                              <w:rFonts w:asciiTheme="majorHAnsi" w:hAnsiTheme="majorHAnsi" w:cs="Calibri"/>
                              <w:sz w:val="20"/>
                              <w:szCs w:val="20"/>
                            </w:rPr>
                          </w:pPr>
                          <w:proofErr w:type="spellStart"/>
                          <w:r w:rsidRPr="00253095">
                            <w:rPr>
                              <w:rFonts w:asciiTheme="majorHAnsi" w:hAnsiTheme="majorHAnsi" w:cs="Calibri"/>
                              <w:sz w:val="20"/>
                              <w:szCs w:val="20"/>
                            </w:rPr>
                            <w:t>Peponi</w:t>
                          </w:r>
                          <w:proofErr w:type="spellEnd"/>
                          <w:r w:rsidRPr="00253095">
                            <w:rPr>
                              <w:rFonts w:asciiTheme="majorHAnsi" w:hAnsiTheme="majorHAnsi" w:cs="Calibri"/>
                              <w:sz w:val="20"/>
                              <w:szCs w:val="20"/>
                            </w:rPr>
                            <w:t xml:space="preserve"> Road, </w:t>
                          </w:r>
                          <w:proofErr w:type="spellStart"/>
                          <w:r w:rsidRPr="00253095">
                            <w:rPr>
                              <w:rFonts w:asciiTheme="majorHAnsi" w:hAnsiTheme="majorHAnsi" w:cs="Calibri"/>
                              <w:sz w:val="20"/>
                              <w:szCs w:val="20"/>
                            </w:rPr>
                            <w:t>Westlands</w:t>
                          </w:r>
                          <w:proofErr w:type="spellEnd"/>
                          <w:r w:rsidRPr="00253095">
                            <w:rPr>
                              <w:rFonts w:asciiTheme="majorHAnsi" w:hAnsiTheme="majorHAnsi" w:cs="Calibri"/>
                              <w:sz w:val="20"/>
                              <w:szCs w:val="20"/>
                            </w:rPr>
                            <w:t>,</w:t>
                          </w:r>
                        </w:p>
                        <w:p w:rsidR="009A3E6A" w:rsidRPr="00253095" w:rsidRDefault="009A3E6A" w:rsidP="00050FE7">
                          <w:pPr>
                            <w:pStyle w:val="PlainText"/>
                            <w:jc w:val="right"/>
                            <w:rPr>
                              <w:rFonts w:asciiTheme="majorHAnsi" w:hAnsiTheme="majorHAnsi" w:cs="Calibri"/>
                              <w:sz w:val="20"/>
                              <w:szCs w:val="20"/>
                            </w:rPr>
                          </w:pPr>
                          <w:r w:rsidRPr="00253095">
                            <w:rPr>
                              <w:rFonts w:asciiTheme="majorHAnsi" w:hAnsiTheme="majorHAnsi" w:cs="Calibri"/>
                              <w:sz w:val="20"/>
                              <w:szCs w:val="20"/>
                            </w:rPr>
                            <w:t>P.O. Box 66119-00800</w:t>
                          </w:r>
                        </w:p>
                        <w:p w:rsidR="009A3E6A" w:rsidRPr="00253095" w:rsidRDefault="009A3E6A" w:rsidP="00050FE7">
                          <w:pPr>
                            <w:pStyle w:val="PlainText"/>
                            <w:jc w:val="right"/>
                            <w:rPr>
                              <w:rFonts w:asciiTheme="majorHAnsi" w:hAnsiTheme="majorHAnsi" w:cs="Calibri"/>
                              <w:sz w:val="20"/>
                              <w:szCs w:val="20"/>
                            </w:rPr>
                          </w:pPr>
                          <w:r w:rsidRPr="00253095">
                            <w:rPr>
                              <w:rFonts w:asciiTheme="majorHAnsi" w:hAnsiTheme="majorHAnsi" w:cs="Calibri"/>
                              <w:sz w:val="20"/>
                              <w:szCs w:val="20"/>
                            </w:rPr>
                            <w:t>Nairobi, Kenya</w:t>
                          </w:r>
                        </w:p>
                        <w:p w:rsidR="009A3E6A" w:rsidRDefault="00783949" w:rsidP="002C5957">
                          <w:pPr>
                            <w:jc w:val="right"/>
                            <w:rPr>
                              <w:rFonts w:asciiTheme="majorHAnsi" w:hAnsiTheme="majorHAnsi" w:cs="Calibri"/>
                              <w:sz w:val="20"/>
                              <w:szCs w:val="20"/>
                            </w:rPr>
                          </w:pPr>
                          <w:r w:rsidRPr="00253095">
                            <w:rPr>
                              <w:rFonts w:asciiTheme="majorHAnsi" w:hAnsiTheme="majorHAnsi" w:cs="Calibri"/>
                              <w:sz w:val="20"/>
                              <w:szCs w:val="20"/>
                            </w:rPr>
                            <w:t>Tel</w:t>
                          </w:r>
                          <w:r w:rsidR="009A3E6A" w:rsidRPr="00253095">
                            <w:rPr>
                              <w:rFonts w:asciiTheme="majorHAnsi" w:hAnsiTheme="majorHAnsi" w:cs="Calibri"/>
                              <w:sz w:val="20"/>
                              <w:szCs w:val="20"/>
                            </w:rPr>
                            <w:t>: (254-20) 3751882/4</w:t>
                          </w:r>
                          <w:r w:rsidR="00BF7D72">
                            <w:rPr>
                              <w:rFonts w:asciiTheme="majorHAnsi" w:hAnsiTheme="majorHAnsi" w:cs="Calibri"/>
                              <w:sz w:val="20"/>
                              <w:szCs w:val="20"/>
                            </w:rPr>
                            <w:t>, 3751648</w:t>
                          </w:r>
                        </w:p>
                        <w:p w:rsidR="00BF7D72" w:rsidRPr="00253095" w:rsidRDefault="002B24CB" w:rsidP="002C5957">
                          <w:pPr>
                            <w:jc w:val="right"/>
                            <w:rPr>
                              <w:rFonts w:asciiTheme="majorHAnsi" w:hAnsiTheme="majorHAnsi" w:cs="Calibri"/>
                              <w:sz w:val="20"/>
                              <w:szCs w:val="20"/>
                            </w:rPr>
                          </w:pPr>
                          <w:r>
                            <w:rPr>
                              <w:rFonts w:asciiTheme="majorHAnsi" w:hAnsiTheme="majorHAnsi" w:cs="Calibri"/>
                              <w:sz w:val="20"/>
                              <w:szCs w:val="20"/>
                            </w:rPr>
                            <w:t>Cell:</w:t>
                          </w:r>
                          <w:r w:rsidR="00BF7D72">
                            <w:rPr>
                              <w:rFonts w:asciiTheme="majorHAnsi" w:hAnsiTheme="majorHAnsi" w:cs="Calibri"/>
                              <w:sz w:val="20"/>
                              <w:szCs w:val="20"/>
                            </w:rPr>
                            <w:t xml:space="preserve"> (254) 722 201 988 / </w:t>
                          </w:r>
                          <w:r>
                            <w:rPr>
                              <w:rFonts w:asciiTheme="majorHAnsi" w:hAnsiTheme="majorHAnsi" w:cs="Calibri"/>
                              <w:sz w:val="20"/>
                              <w:szCs w:val="20"/>
                            </w:rPr>
                            <w:t xml:space="preserve">733 622 </w:t>
                          </w:r>
                          <w:r w:rsidR="00BF7D72">
                            <w:rPr>
                              <w:rFonts w:asciiTheme="majorHAnsi" w:hAnsiTheme="majorHAnsi" w:cs="Calibri"/>
                              <w:sz w:val="20"/>
                              <w:szCs w:val="20"/>
                            </w:rPr>
                            <w:t>501</w:t>
                          </w:r>
                        </w:p>
                        <w:p w:rsidR="009A3E6A" w:rsidRPr="00253095" w:rsidRDefault="00783949" w:rsidP="002C5957">
                          <w:pPr>
                            <w:jc w:val="right"/>
                            <w:rPr>
                              <w:rFonts w:asciiTheme="majorHAnsi" w:hAnsiTheme="majorHAnsi" w:cs="Calibri"/>
                            </w:rPr>
                          </w:pPr>
                          <w:r w:rsidRPr="00253095">
                            <w:rPr>
                              <w:rFonts w:asciiTheme="majorHAnsi" w:hAnsiTheme="majorHAnsi" w:cs="Calibri"/>
                              <w:sz w:val="20"/>
                              <w:szCs w:val="20"/>
                            </w:rPr>
                            <w:t xml:space="preserve">Fax: </w:t>
                          </w:r>
                          <w:r w:rsidR="009A3E6A" w:rsidRPr="00253095">
                            <w:rPr>
                              <w:rFonts w:asciiTheme="majorHAnsi" w:hAnsiTheme="majorHAnsi" w:cs="Calibri"/>
                              <w:sz w:val="20"/>
                              <w:szCs w:val="20"/>
                            </w:rPr>
                            <w:t>(254-20) 3751652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263.95pt;margin-top:-7.55pt;width:259.2pt;height:103.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aU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" filled="f" stroked="f">
              <v:textbox inset="0,0,0,0">
                <w:txbxContent>
                  <w:p w:rsidR="0051699A" w:rsidRPr="00253095" w:rsidRDefault="0051699A" w:rsidP="00050FE7">
                    <w:pPr>
                      <w:pStyle w:val="PlainText"/>
                      <w:jc w:val="right"/>
                      <w:rPr>
                        <w:rFonts w:asciiTheme="majorHAnsi" w:hAnsiTheme="majorHAnsi" w:cs="Calibri"/>
                        <w:sz w:val="20"/>
                        <w:szCs w:val="20"/>
                      </w:rPr>
                    </w:pPr>
                  </w:p>
                  <w:p w:rsidR="009A3E6A" w:rsidRPr="00253095" w:rsidRDefault="009A3E6A" w:rsidP="00050FE7">
                    <w:pPr>
                      <w:pStyle w:val="PlainText"/>
                      <w:jc w:val="right"/>
                      <w:rPr>
                        <w:rFonts w:asciiTheme="majorHAnsi" w:hAnsiTheme="majorHAnsi" w:cs="Calibri"/>
                        <w:sz w:val="20"/>
                        <w:szCs w:val="20"/>
                      </w:rPr>
                    </w:pPr>
                    <w:r w:rsidRPr="00253095">
                      <w:rPr>
                        <w:rFonts w:asciiTheme="majorHAnsi" w:hAnsiTheme="majorHAnsi" w:cs="Calibri"/>
                        <w:sz w:val="20"/>
                        <w:szCs w:val="20"/>
                      </w:rPr>
                      <w:t xml:space="preserve">3rd Floor, Block E, </w:t>
                    </w:r>
                    <w:proofErr w:type="spellStart"/>
                    <w:r w:rsidRPr="00253095">
                      <w:rPr>
                        <w:rFonts w:asciiTheme="majorHAnsi" w:hAnsiTheme="majorHAnsi" w:cs="Calibri"/>
                        <w:sz w:val="20"/>
                        <w:szCs w:val="20"/>
                      </w:rPr>
                      <w:t>Peponi</w:t>
                    </w:r>
                    <w:proofErr w:type="spellEnd"/>
                    <w:r w:rsidRPr="00253095">
                      <w:rPr>
                        <w:rFonts w:asciiTheme="majorHAnsi" w:hAnsiTheme="majorHAnsi" w:cs="Calibri"/>
                        <w:sz w:val="20"/>
                        <w:szCs w:val="20"/>
                      </w:rPr>
                      <w:t xml:space="preserve"> Plaza,</w:t>
                    </w:r>
                  </w:p>
                  <w:p w:rsidR="009A3E6A" w:rsidRPr="00253095" w:rsidRDefault="009A3E6A" w:rsidP="00050FE7">
                    <w:pPr>
                      <w:pStyle w:val="PlainText"/>
                      <w:jc w:val="right"/>
                      <w:rPr>
                        <w:rFonts w:asciiTheme="majorHAnsi" w:hAnsiTheme="majorHAnsi" w:cs="Calibri"/>
                        <w:sz w:val="20"/>
                        <w:szCs w:val="20"/>
                      </w:rPr>
                    </w:pPr>
                    <w:proofErr w:type="spellStart"/>
                    <w:r w:rsidRPr="00253095">
                      <w:rPr>
                        <w:rFonts w:asciiTheme="majorHAnsi" w:hAnsiTheme="majorHAnsi" w:cs="Calibri"/>
                        <w:sz w:val="20"/>
                        <w:szCs w:val="20"/>
                      </w:rPr>
                      <w:t>Peponi</w:t>
                    </w:r>
                    <w:proofErr w:type="spellEnd"/>
                    <w:r w:rsidRPr="00253095">
                      <w:rPr>
                        <w:rFonts w:asciiTheme="majorHAnsi" w:hAnsiTheme="majorHAnsi" w:cs="Calibri"/>
                        <w:sz w:val="20"/>
                        <w:szCs w:val="20"/>
                      </w:rPr>
                      <w:t xml:space="preserve"> Road, </w:t>
                    </w:r>
                    <w:proofErr w:type="spellStart"/>
                    <w:r w:rsidRPr="00253095">
                      <w:rPr>
                        <w:rFonts w:asciiTheme="majorHAnsi" w:hAnsiTheme="majorHAnsi" w:cs="Calibri"/>
                        <w:sz w:val="20"/>
                        <w:szCs w:val="20"/>
                      </w:rPr>
                      <w:t>Westlands</w:t>
                    </w:r>
                    <w:proofErr w:type="spellEnd"/>
                    <w:r w:rsidRPr="00253095">
                      <w:rPr>
                        <w:rFonts w:asciiTheme="majorHAnsi" w:hAnsiTheme="majorHAnsi" w:cs="Calibri"/>
                        <w:sz w:val="20"/>
                        <w:szCs w:val="20"/>
                      </w:rPr>
                      <w:t>,</w:t>
                    </w:r>
                  </w:p>
                  <w:p w:rsidR="009A3E6A" w:rsidRPr="00253095" w:rsidRDefault="009A3E6A" w:rsidP="00050FE7">
                    <w:pPr>
                      <w:pStyle w:val="PlainText"/>
                      <w:jc w:val="right"/>
                      <w:rPr>
                        <w:rFonts w:asciiTheme="majorHAnsi" w:hAnsiTheme="majorHAnsi" w:cs="Calibri"/>
                        <w:sz w:val="20"/>
                        <w:szCs w:val="20"/>
                      </w:rPr>
                    </w:pPr>
                    <w:r w:rsidRPr="00253095">
                      <w:rPr>
                        <w:rFonts w:asciiTheme="majorHAnsi" w:hAnsiTheme="majorHAnsi" w:cs="Calibri"/>
                        <w:sz w:val="20"/>
                        <w:szCs w:val="20"/>
                      </w:rPr>
                      <w:t>P.O. Box 66119-00800</w:t>
                    </w:r>
                  </w:p>
                  <w:p w:rsidR="009A3E6A" w:rsidRPr="00253095" w:rsidRDefault="009A3E6A" w:rsidP="00050FE7">
                    <w:pPr>
                      <w:pStyle w:val="PlainText"/>
                      <w:jc w:val="right"/>
                      <w:rPr>
                        <w:rFonts w:asciiTheme="majorHAnsi" w:hAnsiTheme="majorHAnsi" w:cs="Calibri"/>
                        <w:sz w:val="20"/>
                        <w:szCs w:val="20"/>
                      </w:rPr>
                    </w:pPr>
                    <w:r w:rsidRPr="00253095">
                      <w:rPr>
                        <w:rFonts w:asciiTheme="majorHAnsi" w:hAnsiTheme="majorHAnsi" w:cs="Calibri"/>
                        <w:sz w:val="20"/>
                        <w:szCs w:val="20"/>
                      </w:rPr>
                      <w:t>Nairobi, Kenya</w:t>
                    </w:r>
                  </w:p>
                  <w:p w:rsidR="009A3E6A" w:rsidRDefault="00783949" w:rsidP="002C5957">
                    <w:pPr>
                      <w:jc w:val="right"/>
                      <w:rPr>
                        <w:rFonts w:asciiTheme="majorHAnsi" w:hAnsiTheme="majorHAnsi" w:cs="Calibri"/>
                        <w:sz w:val="20"/>
                        <w:szCs w:val="20"/>
                      </w:rPr>
                    </w:pPr>
                    <w:r w:rsidRPr="00253095">
                      <w:rPr>
                        <w:rFonts w:asciiTheme="majorHAnsi" w:hAnsiTheme="majorHAnsi" w:cs="Calibri"/>
                        <w:sz w:val="20"/>
                        <w:szCs w:val="20"/>
                      </w:rPr>
                      <w:t>Tel</w:t>
                    </w:r>
                    <w:r w:rsidR="009A3E6A" w:rsidRPr="00253095">
                      <w:rPr>
                        <w:rFonts w:asciiTheme="majorHAnsi" w:hAnsiTheme="majorHAnsi" w:cs="Calibri"/>
                        <w:sz w:val="20"/>
                        <w:szCs w:val="20"/>
                      </w:rPr>
                      <w:t>: (254-20) 3751882/4</w:t>
                    </w:r>
                    <w:r w:rsidR="00BF7D72">
                      <w:rPr>
                        <w:rFonts w:asciiTheme="majorHAnsi" w:hAnsiTheme="majorHAnsi" w:cs="Calibri"/>
                        <w:sz w:val="20"/>
                        <w:szCs w:val="20"/>
                      </w:rPr>
                      <w:t>, 3751648</w:t>
                    </w:r>
                  </w:p>
                  <w:p w:rsidR="00BF7D72" w:rsidRPr="00253095" w:rsidRDefault="002B24CB" w:rsidP="002C5957">
                    <w:pPr>
                      <w:jc w:val="right"/>
                      <w:rPr>
                        <w:rFonts w:asciiTheme="majorHAnsi" w:hAnsiTheme="majorHAnsi" w:cs="Calibri"/>
                        <w:sz w:val="20"/>
                        <w:szCs w:val="20"/>
                      </w:rPr>
                    </w:pPr>
                    <w:r>
                      <w:rPr>
                        <w:rFonts w:asciiTheme="majorHAnsi" w:hAnsiTheme="majorHAnsi" w:cs="Calibri"/>
                        <w:sz w:val="20"/>
                        <w:szCs w:val="20"/>
                      </w:rPr>
                      <w:t>Cell:</w:t>
                    </w:r>
                    <w:r w:rsidR="00BF7D72">
                      <w:rPr>
                        <w:rFonts w:asciiTheme="majorHAnsi" w:hAnsiTheme="majorHAnsi" w:cs="Calibri"/>
                        <w:sz w:val="20"/>
                        <w:szCs w:val="20"/>
                      </w:rPr>
                      <w:t xml:space="preserve"> (254) 722 201 988 / </w:t>
                    </w:r>
                    <w:r>
                      <w:rPr>
                        <w:rFonts w:asciiTheme="majorHAnsi" w:hAnsiTheme="majorHAnsi" w:cs="Calibri"/>
                        <w:sz w:val="20"/>
                        <w:szCs w:val="20"/>
                      </w:rPr>
                      <w:t xml:space="preserve">733 622 </w:t>
                    </w:r>
                    <w:r w:rsidR="00BF7D72">
                      <w:rPr>
                        <w:rFonts w:asciiTheme="majorHAnsi" w:hAnsiTheme="majorHAnsi" w:cs="Calibri"/>
                        <w:sz w:val="20"/>
                        <w:szCs w:val="20"/>
                      </w:rPr>
                      <w:t>501</w:t>
                    </w:r>
                  </w:p>
                  <w:p w:rsidR="009A3E6A" w:rsidRPr="00253095" w:rsidRDefault="00783949" w:rsidP="002C5957">
                    <w:pPr>
                      <w:jc w:val="right"/>
                      <w:rPr>
                        <w:rFonts w:asciiTheme="majorHAnsi" w:hAnsiTheme="majorHAnsi" w:cs="Calibri"/>
                      </w:rPr>
                    </w:pPr>
                    <w:r w:rsidRPr="00253095">
                      <w:rPr>
                        <w:rFonts w:asciiTheme="majorHAnsi" w:hAnsiTheme="majorHAnsi" w:cs="Calibri"/>
                        <w:sz w:val="20"/>
                        <w:szCs w:val="20"/>
                      </w:rPr>
                      <w:t xml:space="preserve">Fax: </w:t>
                    </w:r>
                    <w:r w:rsidR="009A3E6A" w:rsidRPr="00253095">
                      <w:rPr>
                        <w:rFonts w:asciiTheme="majorHAnsi" w:hAnsiTheme="majorHAnsi" w:cs="Calibri"/>
                        <w:sz w:val="20"/>
                        <w:szCs w:val="20"/>
                      </w:rPr>
                      <w:t>(254-20) 3751652</w:t>
                    </w:r>
                  </w:p>
                </w:txbxContent>
              </v:textbox>
              <w10:wrap type="square" anchorx="margin"/>
            </v:shape>
          </w:pict>
        </mc:Fallback>
      </mc:AlternateContent>
    </w:r>
    <w:r w:rsidR="008961D8">
      <w:rPr>
        <w:noProof/>
        <w:lang w:val="en-GB" w:eastAsia="en-GB"/>
      </w:rPr>
      <w:drawing>
        <wp:anchor distT="0" distB="0" distL="114300" distR="114300" simplePos="0" relativeHeight="251664896" behindDoc="0" locked="0" layoutInCell="1" allowOverlap="1">
          <wp:simplePos x="0" y="0"/>
          <wp:positionH relativeFrom="column">
            <wp:posOffset>8417</wp:posOffset>
          </wp:positionH>
          <wp:positionV relativeFrom="paragraph">
            <wp:posOffset>-10633</wp:posOffset>
          </wp:positionV>
          <wp:extent cx="1042301" cy="1129821"/>
          <wp:effectExtent l="19050" t="0" r="5449"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711" cy="1140021"/>
                  </a:xfrm>
                  <a:prstGeom prst="rect">
                    <a:avLst/>
                  </a:prstGeom>
                </pic:spPr>
              </pic:pic>
            </a:graphicData>
          </a:graphic>
        </wp:anchor>
      </w:drawing>
    </w:r>
    <w:r w:rsidR="009A3E6A">
      <w:rPr>
        <w:noProof/>
      </w:rPr>
      <w:tab/>
    </w:r>
  </w:p>
  <w:p w:rsidR="009A3E6A" w:rsidRDefault="009A3E6A">
    <w:pPr>
      <w:pStyle w:val="Header"/>
    </w:pPr>
  </w:p>
  <w:p w:rsidR="009A3E6A" w:rsidRDefault="009A3E6A">
    <w:pPr>
      <w:pStyle w:val="Header"/>
    </w:pPr>
  </w:p>
  <w:p w:rsidR="009A3E6A" w:rsidRDefault="009A3E6A">
    <w:pPr>
      <w:pStyle w:val="Header"/>
    </w:pPr>
  </w:p>
  <w:p w:rsidR="009A3E6A" w:rsidRDefault="009A3E6A">
    <w:pPr>
      <w:pStyle w:val="Header"/>
    </w:pPr>
  </w:p>
  <w:p w:rsidR="009A3E6A" w:rsidRDefault="009A3E6A">
    <w:pPr>
      <w:pStyle w:val="Header"/>
    </w:pPr>
  </w:p>
  <w:p w:rsidR="009A3E6A" w:rsidRDefault="009A3E6A">
    <w:pPr>
      <w:pStyle w:val="Header"/>
    </w:pPr>
  </w:p>
  <w:p w:rsidR="009A3E6A" w:rsidRDefault="009A3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BC" w:rsidRDefault="00A32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BC" w:rsidRDefault="00A32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o:colormru v:ext="edit" colors="#847a15,#718c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BC"/>
    <w:rsid w:val="00010902"/>
    <w:rsid w:val="00022E85"/>
    <w:rsid w:val="00050FE7"/>
    <w:rsid w:val="000820A5"/>
    <w:rsid w:val="000A19DB"/>
    <w:rsid w:val="000D1948"/>
    <w:rsid w:val="00116915"/>
    <w:rsid w:val="0014364B"/>
    <w:rsid w:val="00151A8B"/>
    <w:rsid w:val="00164A34"/>
    <w:rsid w:val="00175C25"/>
    <w:rsid w:val="001B02C4"/>
    <w:rsid w:val="001B0CE1"/>
    <w:rsid w:val="001C51B1"/>
    <w:rsid w:val="00201B36"/>
    <w:rsid w:val="00243422"/>
    <w:rsid w:val="00253095"/>
    <w:rsid w:val="002619C0"/>
    <w:rsid w:val="002B24CB"/>
    <w:rsid w:val="002C5957"/>
    <w:rsid w:val="002D6260"/>
    <w:rsid w:val="002E1DD5"/>
    <w:rsid w:val="0033160C"/>
    <w:rsid w:val="00343FE2"/>
    <w:rsid w:val="00367E63"/>
    <w:rsid w:val="003767D4"/>
    <w:rsid w:val="00392F71"/>
    <w:rsid w:val="00424269"/>
    <w:rsid w:val="00426872"/>
    <w:rsid w:val="00472790"/>
    <w:rsid w:val="004F189D"/>
    <w:rsid w:val="0051699A"/>
    <w:rsid w:val="005552FA"/>
    <w:rsid w:val="0056075B"/>
    <w:rsid w:val="00581330"/>
    <w:rsid w:val="005B3EE6"/>
    <w:rsid w:val="005C4175"/>
    <w:rsid w:val="005E0FA6"/>
    <w:rsid w:val="006478BA"/>
    <w:rsid w:val="00672126"/>
    <w:rsid w:val="006B0EE1"/>
    <w:rsid w:val="006F777B"/>
    <w:rsid w:val="00712576"/>
    <w:rsid w:val="00783949"/>
    <w:rsid w:val="007D0F96"/>
    <w:rsid w:val="00823038"/>
    <w:rsid w:val="00830D93"/>
    <w:rsid w:val="008675BA"/>
    <w:rsid w:val="00883282"/>
    <w:rsid w:val="008961D8"/>
    <w:rsid w:val="008F47DC"/>
    <w:rsid w:val="00926767"/>
    <w:rsid w:val="00933367"/>
    <w:rsid w:val="00967205"/>
    <w:rsid w:val="00970DA6"/>
    <w:rsid w:val="009A0B32"/>
    <w:rsid w:val="009A3E6A"/>
    <w:rsid w:val="00A17333"/>
    <w:rsid w:val="00A323BC"/>
    <w:rsid w:val="00B14600"/>
    <w:rsid w:val="00B2693E"/>
    <w:rsid w:val="00B315F4"/>
    <w:rsid w:val="00B53975"/>
    <w:rsid w:val="00B620E0"/>
    <w:rsid w:val="00BA2F57"/>
    <w:rsid w:val="00BC7003"/>
    <w:rsid w:val="00BD4B31"/>
    <w:rsid w:val="00BF7D72"/>
    <w:rsid w:val="00C00883"/>
    <w:rsid w:val="00C177E7"/>
    <w:rsid w:val="00C66010"/>
    <w:rsid w:val="00C76BBC"/>
    <w:rsid w:val="00CF791B"/>
    <w:rsid w:val="00D85D58"/>
    <w:rsid w:val="00DB729C"/>
    <w:rsid w:val="00DC1D03"/>
    <w:rsid w:val="00DD6BB7"/>
    <w:rsid w:val="00DE0B93"/>
    <w:rsid w:val="00E40F49"/>
    <w:rsid w:val="00E544B1"/>
    <w:rsid w:val="00E6796B"/>
    <w:rsid w:val="00ED0937"/>
    <w:rsid w:val="00F1217F"/>
    <w:rsid w:val="00F44A97"/>
    <w:rsid w:val="00F84242"/>
    <w:rsid w:val="00FC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47a15,#718c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rsid w:val="0033160C"/>
    <w:pPr>
      <w:autoSpaceDE w:val="0"/>
      <w:autoSpaceDN w:val="0"/>
      <w:adjustRightInd w:val="0"/>
      <w:spacing w:line="288" w:lineRule="auto"/>
      <w:textAlignment w:val="center"/>
    </w:pPr>
    <w:rPr>
      <w:color w:val="000000"/>
      <w:sz w:val="24"/>
      <w:szCs w:val="24"/>
    </w:rPr>
  </w:style>
  <w:style w:type="paragraph" w:styleId="PlainText">
    <w:name w:val="Plain Text"/>
    <w:basedOn w:val="Normal"/>
    <w:link w:val="PlainTextChar"/>
    <w:uiPriority w:val="99"/>
    <w:unhideWhenUsed/>
    <w:rsid w:val="00050FE7"/>
    <w:rPr>
      <w:rFonts w:ascii="Consolas" w:eastAsia="Calibri" w:hAnsi="Consolas" w:cs="Consolas"/>
      <w:sz w:val="21"/>
      <w:szCs w:val="21"/>
    </w:rPr>
  </w:style>
  <w:style w:type="character" w:customStyle="1" w:styleId="PlainTextChar">
    <w:name w:val="Plain Text Char"/>
    <w:basedOn w:val="DefaultParagraphFont"/>
    <w:link w:val="PlainText"/>
    <w:uiPriority w:val="99"/>
    <w:rsid w:val="00050FE7"/>
    <w:rPr>
      <w:rFonts w:ascii="Consolas" w:eastAsia="Calibri" w:hAnsi="Consolas" w:cs="Consolas"/>
      <w:sz w:val="21"/>
      <w:szCs w:val="21"/>
    </w:rPr>
  </w:style>
  <w:style w:type="paragraph" w:styleId="BalloonText">
    <w:name w:val="Balloon Text"/>
    <w:basedOn w:val="Normal"/>
    <w:link w:val="BalloonTextChar"/>
    <w:rsid w:val="002C5957"/>
    <w:rPr>
      <w:rFonts w:ascii="Tahoma" w:hAnsi="Tahoma" w:cs="Tahoma"/>
      <w:sz w:val="16"/>
      <w:szCs w:val="16"/>
    </w:rPr>
  </w:style>
  <w:style w:type="character" w:customStyle="1" w:styleId="BalloonTextChar">
    <w:name w:val="Balloon Text Char"/>
    <w:basedOn w:val="DefaultParagraphFont"/>
    <w:link w:val="BalloonText"/>
    <w:rsid w:val="002C5957"/>
    <w:rPr>
      <w:rFonts w:ascii="Tahoma" w:hAnsi="Tahoma" w:cs="Tahoma"/>
      <w:sz w:val="16"/>
      <w:szCs w:val="16"/>
    </w:rPr>
  </w:style>
  <w:style w:type="character" w:styleId="Hyperlink">
    <w:name w:val="Hyperlink"/>
    <w:basedOn w:val="DefaultParagraphFont"/>
    <w:rsid w:val="002D6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rsid w:val="0033160C"/>
    <w:pPr>
      <w:autoSpaceDE w:val="0"/>
      <w:autoSpaceDN w:val="0"/>
      <w:adjustRightInd w:val="0"/>
      <w:spacing w:line="288" w:lineRule="auto"/>
      <w:textAlignment w:val="center"/>
    </w:pPr>
    <w:rPr>
      <w:color w:val="000000"/>
      <w:sz w:val="24"/>
      <w:szCs w:val="24"/>
    </w:rPr>
  </w:style>
  <w:style w:type="paragraph" w:styleId="PlainText">
    <w:name w:val="Plain Text"/>
    <w:basedOn w:val="Normal"/>
    <w:link w:val="PlainTextChar"/>
    <w:uiPriority w:val="99"/>
    <w:unhideWhenUsed/>
    <w:rsid w:val="00050FE7"/>
    <w:rPr>
      <w:rFonts w:ascii="Consolas" w:eastAsia="Calibri" w:hAnsi="Consolas" w:cs="Consolas"/>
      <w:sz w:val="21"/>
      <w:szCs w:val="21"/>
    </w:rPr>
  </w:style>
  <w:style w:type="character" w:customStyle="1" w:styleId="PlainTextChar">
    <w:name w:val="Plain Text Char"/>
    <w:basedOn w:val="DefaultParagraphFont"/>
    <w:link w:val="PlainText"/>
    <w:uiPriority w:val="99"/>
    <w:rsid w:val="00050FE7"/>
    <w:rPr>
      <w:rFonts w:ascii="Consolas" w:eastAsia="Calibri" w:hAnsi="Consolas" w:cs="Consolas"/>
      <w:sz w:val="21"/>
      <w:szCs w:val="21"/>
    </w:rPr>
  </w:style>
  <w:style w:type="paragraph" w:styleId="BalloonText">
    <w:name w:val="Balloon Text"/>
    <w:basedOn w:val="Normal"/>
    <w:link w:val="BalloonTextChar"/>
    <w:rsid w:val="002C5957"/>
    <w:rPr>
      <w:rFonts w:ascii="Tahoma" w:hAnsi="Tahoma" w:cs="Tahoma"/>
      <w:sz w:val="16"/>
      <w:szCs w:val="16"/>
    </w:rPr>
  </w:style>
  <w:style w:type="character" w:customStyle="1" w:styleId="BalloonTextChar">
    <w:name w:val="Balloon Text Char"/>
    <w:basedOn w:val="DefaultParagraphFont"/>
    <w:link w:val="BalloonText"/>
    <w:rsid w:val="002C5957"/>
    <w:rPr>
      <w:rFonts w:ascii="Tahoma" w:hAnsi="Tahoma" w:cs="Tahoma"/>
      <w:sz w:val="16"/>
      <w:szCs w:val="16"/>
    </w:rPr>
  </w:style>
  <w:style w:type="character" w:styleId="Hyperlink">
    <w:name w:val="Hyperlink"/>
    <w:basedOn w:val="DefaultParagraphFont"/>
    <w:rsid w:val="002D6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0763">
      <w:bodyDiv w:val="1"/>
      <w:marLeft w:val="0"/>
      <w:marRight w:val="0"/>
      <w:marTop w:val="0"/>
      <w:marBottom w:val="0"/>
      <w:divBdr>
        <w:top w:val="none" w:sz="0" w:space="0" w:color="auto"/>
        <w:left w:val="none" w:sz="0" w:space="0" w:color="auto"/>
        <w:bottom w:val="none" w:sz="0" w:space="0" w:color="auto"/>
        <w:right w:val="none" w:sz="0" w:space="0" w:color="auto"/>
      </w:divBdr>
    </w:div>
    <w:div w:id="19585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DDB6744A6D6438BBE851E9DE8A3EE" ma:contentTypeVersion="3" ma:contentTypeDescription="Create a new document." ma:contentTypeScope="" ma:versionID="8ae2d8d04d0330d1939c9a605f00e2bb">
  <xsd:schema xmlns:xsd="http://www.w3.org/2001/XMLSchema" xmlns:p="http://schemas.microsoft.com/office/2006/metadata/properties" xmlns:ns1="02966962-d499-4a69-92ba-a4df1ced31f4" xmlns:ns3="5cefdad0-b934-4366-93a7-5c596a8cd57b" targetNamespace="http://schemas.microsoft.com/office/2006/metadata/properties" ma:root="true" ma:fieldsID="eda1faac29947b88b9ed1e1140c525f6" ns1:_="" ns3:_="">
    <xsd:import namespace="02966962-d499-4a69-92ba-a4df1ced31f4"/>
    <xsd:import namespace="5cefdad0-b934-4366-93a7-5c596a8cd57b"/>
    <xsd:element name="properties">
      <xsd:complexType>
        <xsd:sequence>
          <xsd:element name="documentManagement">
            <xsd:complexType>
              <xsd:all>
                <xsd:element ref="ns1:Type_x0020_of_x0020_document" minOccurs="0"/>
                <xsd:element ref="ns3:Purpose_x002f_Description"/>
              </xsd:all>
            </xsd:complexType>
          </xsd:element>
        </xsd:sequence>
      </xsd:complexType>
    </xsd:element>
  </xsd:schema>
  <xsd:schema xmlns:xsd="http://www.w3.org/2001/XMLSchema" xmlns:dms="http://schemas.microsoft.com/office/2006/documentManagement/types" targetNamespace="02966962-d499-4a69-92ba-a4df1ced31f4" elementFormDefault="qualified">
    <xsd:import namespace="http://schemas.microsoft.com/office/2006/documentManagement/types"/>
    <xsd:element name="Type_x0020_of_x0020_document" ma:index="0" nillable="true" ma:displayName="Type of document" ma:format="Dropdown" ma:internalName="Type_x0020_of_x0020_document">
      <xsd:simpleType>
        <xsd:restriction base="dms:Choice">
          <xsd:enumeration value="Abstract"/>
          <xsd:enumeration value="Best Practice"/>
          <xsd:enumeration value="Brief"/>
          <xsd:enumeration value="Budget"/>
          <xsd:enumeration value="Closeout report"/>
          <xsd:enumeration value="Conference material"/>
          <xsd:enumeration value="Form"/>
          <xsd:enumeration value="Graphic"/>
          <xsd:enumeration value="Guide"/>
          <xsd:enumeration value="Guideline/Policy document"/>
          <xsd:enumeration value="Job description"/>
          <xsd:enumeration value="Legal documents"/>
          <xsd:enumeration value="Letter"/>
          <xsd:enumeration value="M&amp;E Tool"/>
          <xsd:enumeration value="Meeting report"/>
          <xsd:enumeration value="Minutes"/>
          <xsd:enumeration value="Performance standards"/>
          <xsd:enumeration value="Policy-Procedure"/>
          <xsd:enumeration value="Presentation"/>
          <xsd:enumeration value="Proposal"/>
          <xsd:enumeration value="Publication"/>
          <xsd:enumeration value="Quarterly report"/>
          <xsd:enumeration value="Report"/>
          <xsd:enumeration value="Staff meeting notes"/>
          <xsd:enumeration value="Standard"/>
          <xsd:enumeration value="Strategy paper"/>
          <xsd:enumeration value="Success story"/>
          <xsd:enumeration value="Template"/>
          <xsd:enumeration value="Training material"/>
          <xsd:enumeration value="Trip report"/>
          <xsd:enumeration value="Work plan"/>
          <xsd:enumeration value="Other"/>
        </xsd:restriction>
      </xsd:simpleType>
    </xsd:element>
  </xsd:schema>
  <xsd:schema xmlns:xsd="http://www.w3.org/2001/XMLSchema" xmlns:dms="http://schemas.microsoft.com/office/2006/documentManagement/types" targetNamespace="5cefdad0-b934-4366-93a7-5c596a8cd57b" elementFormDefault="qualified">
    <xsd:import namespace="http://schemas.microsoft.com/office/2006/documentManagement/types"/>
    <xsd:element name="Purpose_x002f_Description" ma:index="3" ma:displayName="Purpose/Description" ma:internalName="Purpose_x002f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ype_x0020_of_x0020_document xmlns="02966962-d499-4a69-92ba-a4df1ced31f4">Template</Type_x0020_of_x0020_document>
    <Purpose_x002f_Description xmlns="5cefdad0-b934-4366-93a7-5c596a8cd57b">Template to be used for creating letters</Purpose_x002f_Description>
  </documentManagement>
</p:properties>
</file>

<file path=customXml/itemProps1.xml><?xml version="1.0" encoding="utf-8"?>
<ds:datastoreItem xmlns:ds="http://schemas.openxmlformats.org/officeDocument/2006/customXml" ds:itemID="{1D69C458-B4C3-46EC-9234-A6F0AB722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66962-d499-4a69-92ba-a4df1ced31f4"/>
    <ds:schemaRef ds:uri="5cefdad0-b934-4366-93a7-5c596a8cd5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8AA684-3FB4-4F79-A76F-B90372B09108}">
  <ds:schemaRefs>
    <ds:schemaRef ds:uri="http://schemas.microsoft.com/sharepoint/v3/contenttype/forms"/>
  </ds:schemaRefs>
</ds:datastoreItem>
</file>

<file path=customXml/itemProps3.xml><?xml version="1.0" encoding="utf-8"?>
<ds:datastoreItem xmlns:ds="http://schemas.openxmlformats.org/officeDocument/2006/customXml" ds:itemID="{C6213991-F250-48F2-A3D8-50BF096726BE}">
  <ds:schemaRefs>
    <ds:schemaRef ds:uri="http://purl.org/dc/elements/1.1/"/>
    <ds:schemaRef ds:uri="http://schemas.microsoft.com/office/2006/documentManagement/types"/>
    <ds:schemaRef ds:uri="http://purl.org/dc/dcmitype/"/>
    <ds:schemaRef ds:uri="http://schemas.openxmlformats.org/package/2006/metadata/core-properties"/>
    <ds:schemaRef ds:uri="5cefdad0-b934-4366-93a7-5c596a8cd57b"/>
    <ds:schemaRef ds:uri="http://www.w3.org/XML/1998/namespace"/>
    <ds:schemaRef ds:uri="02966962-d499-4a69-92ba-a4df1ced31f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189</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Tupange Letterhead</vt:lpstr>
    </vt:vector>
  </TitlesOfParts>
  <Company>MHIDC</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Tupange Letterhead</dc:title>
  <dc:creator>CSchrader</dc:creator>
  <cp:lastModifiedBy>Michael Mwiti</cp:lastModifiedBy>
  <cp:revision>4</cp:revision>
  <cp:lastPrinted>2012-04-12T05:42:00Z</cp:lastPrinted>
  <dcterms:created xsi:type="dcterms:W3CDTF">2012-04-02T05:26:00Z</dcterms:created>
  <dcterms:modified xsi:type="dcterms:W3CDTF">2012-05-25T04:22:00Z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0x0101005FDDDB6744A6D6438BBE851E9DE8A3EE</vt:lpwstr>
  </property>
</Properties>
</file>